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257D2A" w14:textId="7441C3A9" w:rsidR="009B275C" w:rsidRDefault="009B275C" w:rsidP="00650471">
      <w:pPr>
        <w:rPr>
          <w:rFonts w:ascii="Calibri" w:hAnsi="Calibri" w:cs="Calibri"/>
          <w:color w:val="000000"/>
          <w:sz w:val="20"/>
          <w:szCs w:val="20"/>
        </w:rPr>
      </w:pPr>
    </w:p>
    <w:p w14:paraId="19FC31CB" w14:textId="48334C95" w:rsidR="00C506FF" w:rsidRDefault="00C506FF" w:rsidP="00391E80">
      <w:pPr>
        <w:jc w:val="left"/>
        <w:rPr>
          <w:rFonts w:ascii="Calibri" w:hAnsi="Calibri" w:cs="Calibri"/>
          <w:b/>
          <w:color w:val="000000"/>
          <w:sz w:val="32"/>
          <w:szCs w:val="32"/>
        </w:rPr>
      </w:pPr>
      <w:r w:rsidRPr="006D37CB">
        <w:rPr>
          <w:rFonts w:ascii="Calibri" w:hAnsi="Calibri" w:cs="Calibri"/>
          <w:b/>
          <w:color w:val="000000"/>
          <w:sz w:val="32"/>
          <w:szCs w:val="32"/>
        </w:rPr>
        <w:t xml:space="preserve">Below is the procedure for updating the </w:t>
      </w:r>
      <w:r w:rsidR="00492181" w:rsidRPr="006D37CB">
        <w:rPr>
          <w:rFonts w:ascii="Calibri" w:hAnsi="Calibri" w:cs="Calibri"/>
          <w:b/>
          <w:color w:val="000000"/>
          <w:sz w:val="32"/>
          <w:szCs w:val="32"/>
        </w:rPr>
        <w:t>firmware</w:t>
      </w:r>
      <w:r w:rsidRPr="006D37CB">
        <w:rPr>
          <w:rFonts w:ascii="Calibri" w:hAnsi="Calibri" w:cs="Calibri"/>
          <w:b/>
          <w:color w:val="000000"/>
          <w:sz w:val="32"/>
          <w:szCs w:val="32"/>
        </w:rPr>
        <w:t xml:space="preserve"> on the EVEXHDB2 </w:t>
      </w:r>
      <w:r w:rsidR="00492181" w:rsidRPr="006D37CB">
        <w:rPr>
          <w:rFonts w:ascii="Calibri" w:hAnsi="Calibri" w:cs="Calibri"/>
          <w:b/>
          <w:color w:val="000000"/>
          <w:sz w:val="32"/>
          <w:szCs w:val="32"/>
        </w:rPr>
        <w:t>extender. This specific firmware will allow Dolby Vision to pass through the extender set.</w:t>
      </w:r>
      <w:r w:rsidR="000103F5" w:rsidRPr="006D37CB">
        <w:rPr>
          <w:rFonts w:ascii="Calibri" w:hAnsi="Calibri" w:cs="Calibri"/>
          <w:b/>
          <w:color w:val="000000"/>
          <w:sz w:val="32"/>
          <w:szCs w:val="32"/>
        </w:rPr>
        <w:t xml:space="preserve"> </w:t>
      </w:r>
      <w:r w:rsidR="006D37CB">
        <w:rPr>
          <w:rFonts w:ascii="Calibri" w:hAnsi="Calibri" w:cs="Calibri"/>
          <w:b/>
          <w:color w:val="000000"/>
          <w:sz w:val="32"/>
          <w:szCs w:val="32"/>
        </w:rPr>
        <w:t xml:space="preserve"> </w:t>
      </w:r>
    </w:p>
    <w:p w14:paraId="626A00A8" w14:textId="6FD76174" w:rsidR="006D37CB" w:rsidRPr="00391E80" w:rsidRDefault="00391E80" w:rsidP="00391E80">
      <w:pPr>
        <w:jc w:val="left"/>
        <w:rPr>
          <w:rFonts w:ascii="Calibri" w:hAnsi="Calibri" w:cs="Calibri"/>
          <w:b/>
          <w:color w:val="000000"/>
          <w:sz w:val="32"/>
          <w:szCs w:val="32"/>
          <w:u w:val="single"/>
        </w:rPr>
      </w:pPr>
      <w:r>
        <w:rPr>
          <w:rFonts w:ascii="Calibri" w:hAnsi="Calibri" w:cs="Calibri"/>
          <w:b/>
          <w:color w:val="000000"/>
          <w:sz w:val="32"/>
          <w:szCs w:val="32"/>
          <w:u w:val="single"/>
        </w:rPr>
        <w:t>*</w:t>
      </w:r>
      <w:r w:rsidR="006D37CB" w:rsidRPr="00391E80">
        <w:rPr>
          <w:rFonts w:ascii="Calibri" w:hAnsi="Calibri" w:cs="Calibri"/>
          <w:b/>
          <w:color w:val="000000"/>
          <w:sz w:val="32"/>
          <w:szCs w:val="32"/>
          <w:u w:val="single"/>
        </w:rPr>
        <w:t xml:space="preserve">Please note that the firmware </w:t>
      </w:r>
      <w:r w:rsidR="00676BF6" w:rsidRPr="00391E80">
        <w:rPr>
          <w:rFonts w:ascii="Calibri" w:hAnsi="Calibri" w:cs="Calibri"/>
          <w:b/>
          <w:color w:val="000000"/>
          <w:sz w:val="32"/>
          <w:szCs w:val="32"/>
          <w:u w:val="single"/>
        </w:rPr>
        <w:t>update utilizes the RS232 port o</w:t>
      </w:r>
      <w:r w:rsidR="00BB4C7A">
        <w:rPr>
          <w:rFonts w:ascii="Calibri" w:hAnsi="Calibri" w:cs="Calibri"/>
          <w:b/>
          <w:color w:val="000000"/>
          <w:sz w:val="32"/>
          <w:szCs w:val="32"/>
          <w:u w:val="single"/>
        </w:rPr>
        <w:t>n either the transmitter OR receiver</w:t>
      </w:r>
      <w:r w:rsidR="00B861A0">
        <w:rPr>
          <w:rFonts w:ascii="Calibri" w:hAnsi="Calibri" w:cs="Calibri"/>
          <w:b/>
          <w:color w:val="000000"/>
          <w:sz w:val="32"/>
          <w:szCs w:val="32"/>
          <w:u w:val="single"/>
        </w:rPr>
        <w:t>.</w:t>
      </w:r>
    </w:p>
    <w:p w14:paraId="07D68961" w14:textId="77777777" w:rsidR="00C506FF" w:rsidRDefault="00C506FF" w:rsidP="00650471">
      <w:pPr>
        <w:rPr>
          <w:rFonts w:ascii="Calibri" w:hAnsi="Calibri" w:cs="Calibri"/>
          <w:color w:val="000000"/>
          <w:sz w:val="20"/>
          <w:szCs w:val="20"/>
        </w:rPr>
      </w:pPr>
    </w:p>
    <w:p w14:paraId="4F28D597" w14:textId="091DF924" w:rsidR="003363E8" w:rsidRDefault="00C506FF" w:rsidP="00C506FF">
      <w:pPr>
        <w:rPr>
          <w:rFonts w:ascii="Arial" w:hAnsi="Arial" w:cs="Arial"/>
        </w:rPr>
      </w:pPr>
      <w:r w:rsidRPr="00EA1BFD">
        <w:rPr>
          <w:rFonts w:ascii="Arial" w:hAnsi="Arial" w:cs="Arial"/>
        </w:rPr>
        <w:t>1</w:t>
      </w:r>
      <w:r w:rsidR="006D37CB">
        <w:rPr>
          <w:rFonts w:ascii="Arial" w:hAnsi="Arial" w:cs="Arial"/>
        </w:rPr>
        <w:t>.With power turned off</w:t>
      </w:r>
      <w:r w:rsidR="000664B2">
        <w:rPr>
          <w:rFonts w:ascii="Arial" w:hAnsi="Arial" w:cs="Arial"/>
        </w:rPr>
        <w:t xml:space="preserve"> or removed, place the switch found </w:t>
      </w:r>
      <w:r w:rsidR="00C57A14">
        <w:rPr>
          <w:rFonts w:ascii="Arial" w:hAnsi="Arial" w:cs="Arial"/>
        </w:rPr>
        <w:t xml:space="preserve">on the front of </w:t>
      </w:r>
      <w:r w:rsidR="009D22E7" w:rsidRPr="003363E8">
        <w:rPr>
          <w:rFonts w:ascii="Arial" w:hAnsi="Arial" w:cs="Arial"/>
          <w:u w:val="single"/>
        </w:rPr>
        <w:t>BOTH</w:t>
      </w:r>
      <w:r w:rsidR="00C57A14" w:rsidRPr="003363E8">
        <w:rPr>
          <w:rFonts w:ascii="Arial" w:hAnsi="Arial" w:cs="Arial"/>
          <w:u w:val="single"/>
        </w:rPr>
        <w:t xml:space="preserve"> </w:t>
      </w:r>
      <w:r w:rsidR="003363E8" w:rsidRPr="003363E8">
        <w:rPr>
          <w:rFonts w:ascii="Arial" w:hAnsi="Arial" w:cs="Arial"/>
          <w:u w:val="single"/>
        </w:rPr>
        <w:t>the Transmitter and Receiver</w:t>
      </w:r>
      <w:r w:rsidR="00C57A14">
        <w:rPr>
          <w:rFonts w:ascii="Arial" w:hAnsi="Arial" w:cs="Arial"/>
        </w:rPr>
        <w:t xml:space="preserve"> to UPDATE</w:t>
      </w:r>
      <w:r w:rsidR="0072331D">
        <w:rPr>
          <w:rFonts w:ascii="Arial" w:hAnsi="Arial" w:cs="Arial"/>
        </w:rPr>
        <w:t xml:space="preserve"> by sliding the switch to the right</w:t>
      </w:r>
      <w:r w:rsidR="00340A67">
        <w:rPr>
          <w:rFonts w:ascii="Arial" w:hAnsi="Arial" w:cs="Arial"/>
        </w:rPr>
        <w:t>.</w:t>
      </w:r>
    </w:p>
    <w:p w14:paraId="0A52D551" w14:textId="17BC1178" w:rsidR="00337CC8" w:rsidRDefault="00337CC8" w:rsidP="00C506FF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 wp14:anchorId="46ADED25" wp14:editId="3DF2693D">
            <wp:simplePos x="0" y="0"/>
            <wp:positionH relativeFrom="column">
              <wp:posOffset>0</wp:posOffset>
            </wp:positionH>
            <wp:positionV relativeFrom="paragraph">
              <wp:posOffset>151765</wp:posOffset>
            </wp:positionV>
            <wp:extent cx="6852920" cy="1660525"/>
            <wp:effectExtent l="0" t="0" r="508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2920" cy="166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13CDB5" w14:textId="77777777" w:rsidR="00C57A14" w:rsidRDefault="00C57A14" w:rsidP="00C506FF">
      <w:pPr>
        <w:rPr>
          <w:rFonts w:ascii="Arial" w:hAnsi="Arial" w:cs="Arial"/>
        </w:rPr>
      </w:pPr>
    </w:p>
    <w:p w14:paraId="43207B62" w14:textId="66EAE1DE" w:rsidR="006D37CB" w:rsidRDefault="003363E8" w:rsidP="00C506FF">
      <w:pPr>
        <w:rPr>
          <w:rFonts w:ascii="Arial" w:hAnsi="Arial" w:cs="Arial"/>
        </w:rPr>
      </w:pPr>
      <w:r>
        <w:rPr>
          <w:rFonts w:ascii="Arial" w:hAnsi="Arial" w:cs="Arial"/>
        </w:rPr>
        <w:t xml:space="preserve">2. </w:t>
      </w:r>
      <w:r w:rsidR="00D10497">
        <w:rPr>
          <w:rFonts w:ascii="Arial" w:hAnsi="Arial" w:cs="Arial"/>
        </w:rPr>
        <w:t xml:space="preserve">Connect the Transmitter to the Receiver with </w:t>
      </w:r>
      <w:r w:rsidR="004458C0">
        <w:rPr>
          <w:rFonts w:ascii="Arial" w:hAnsi="Arial" w:cs="Arial"/>
        </w:rPr>
        <w:t>a</w:t>
      </w:r>
      <w:r w:rsidR="00D10497">
        <w:rPr>
          <w:rFonts w:ascii="Arial" w:hAnsi="Arial" w:cs="Arial"/>
        </w:rPr>
        <w:t xml:space="preserve"> known working and well terminated Cat5e/6.</w:t>
      </w:r>
      <w:r w:rsidR="00E06729">
        <w:rPr>
          <w:rFonts w:ascii="Arial" w:hAnsi="Arial" w:cs="Arial"/>
        </w:rPr>
        <w:t xml:space="preserve"> Connect the transmitter or receiver to your compu</w:t>
      </w:r>
      <w:r w:rsidR="000439FF">
        <w:rPr>
          <w:rFonts w:ascii="Arial" w:hAnsi="Arial" w:cs="Arial"/>
        </w:rPr>
        <w:t>ter using a RS232 cable</w:t>
      </w:r>
    </w:p>
    <w:p w14:paraId="21A763F0" w14:textId="3381906D" w:rsidR="00D10497" w:rsidRDefault="00D10497" w:rsidP="00C506FF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0800" behindDoc="0" locked="0" layoutInCell="1" allowOverlap="1" wp14:anchorId="5A8DE80A" wp14:editId="600178BB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6846570" cy="2622550"/>
            <wp:effectExtent l="0" t="0" r="0" b="635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657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C4FF2F" w14:textId="77777777" w:rsidR="003363E8" w:rsidRDefault="003363E8" w:rsidP="00C506FF">
      <w:pPr>
        <w:rPr>
          <w:rFonts w:ascii="Arial" w:hAnsi="Arial" w:cs="Arial"/>
        </w:rPr>
      </w:pPr>
    </w:p>
    <w:p w14:paraId="6AAB4387" w14:textId="22D0DFB2" w:rsidR="00C506FF" w:rsidRPr="00EA1BFD" w:rsidRDefault="0013131B" w:rsidP="00C506FF">
      <w:pPr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951673">
        <w:rPr>
          <w:rFonts w:ascii="Arial" w:hAnsi="Arial" w:cs="Arial"/>
        </w:rPr>
        <w:t xml:space="preserve">. </w:t>
      </w:r>
      <w:r w:rsidR="003363E8">
        <w:rPr>
          <w:rFonts w:ascii="Arial" w:hAnsi="Arial" w:cs="Arial"/>
        </w:rPr>
        <w:t>Co</w:t>
      </w:r>
      <w:r w:rsidR="004250D4">
        <w:rPr>
          <w:rFonts w:ascii="Arial" w:hAnsi="Arial" w:cs="Arial"/>
        </w:rPr>
        <w:t xml:space="preserve">py </w:t>
      </w:r>
      <w:r w:rsidR="00C506FF" w:rsidRPr="00EA1BFD">
        <w:rPr>
          <w:rFonts w:ascii="Arial" w:hAnsi="Arial" w:cs="Arial"/>
        </w:rPr>
        <w:t>the update software “</w:t>
      </w:r>
      <w:proofErr w:type="spellStart"/>
      <w:r w:rsidR="00C506FF" w:rsidRPr="00EA1BFD">
        <w:rPr>
          <w:rFonts w:ascii="Arial" w:hAnsi="Arial" w:cs="Arial"/>
        </w:rPr>
        <w:t>EPConsole</w:t>
      </w:r>
      <w:proofErr w:type="spellEnd"/>
      <w:r w:rsidR="00C506FF" w:rsidRPr="00EA1BFD">
        <w:rPr>
          <w:rFonts w:ascii="Arial" w:hAnsi="Arial" w:cs="Arial"/>
        </w:rPr>
        <w:t>” and firmware files to a PC</w:t>
      </w:r>
      <w:r w:rsidR="00113FD1">
        <w:rPr>
          <w:rFonts w:ascii="Arial" w:hAnsi="Arial" w:cs="Arial"/>
        </w:rPr>
        <w:t>.</w:t>
      </w:r>
      <w:r w:rsidR="00C506FF" w:rsidRPr="00EA1BFD">
        <w:rPr>
          <w:rFonts w:ascii="Arial" w:hAnsi="Arial" w:cs="Arial"/>
        </w:rPr>
        <w:t xml:space="preserve"> </w:t>
      </w:r>
    </w:p>
    <w:p w14:paraId="060EAAFB" w14:textId="17743C5D" w:rsidR="00951673" w:rsidRDefault="00951673" w:rsidP="00C506FF">
      <w:pPr>
        <w:rPr>
          <w:rFonts w:ascii="Arial" w:hAnsi="Arial" w:cs="Arial"/>
        </w:rPr>
      </w:pPr>
    </w:p>
    <w:p w14:paraId="613C71E2" w14:textId="66E9CA7C" w:rsidR="00BB4C7A" w:rsidRDefault="00BB4C7A" w:rsidP="00C506FF">
      <w:pPr>
        <w:rPr>
          <w:rFonts w:ascii="Arial" w:hAnsi="Arial" w:cs="Arial"/>
        </w:rPr>
      </w:pPr>
    </w:p>
    <w:p w14:paraId="3209D9A7" w14:textId="3EEFB702" w:rsidR="00BB4C7A" w:rsidRDefault="00BB4C7A" w:rsidP="00C506FF">
      <w:pPr>
        <w:rPr>
          <w:rFonts w:ascii="Arial" w:hAnsi="Arial" w:cs="Arial"/>
        </w:rPr>
      </w:pPr>
    </w:p>
    <w:p w14:paraId="0D4C8B51" w14:textId="77777777" w:rsidR="00BB4C7A" w:rsidRDefault="00BB4C7A" w:rsidP="00C506FF">
      <w:pPr>
        <w:rPr>
          <w:rFonts w:ascii="Arial" w:hAnsi="Arial" w:cs="Arial"/>
        </w:rPr>
      </w:pPr>
    </w:p>
    <w:p w14:paraId="1C5D121A" w14:textId="3E13D8CD" w:rsidR="007C1270" w:rsidRDefault="0013131B" w:rsidP="00C506FF">
      <w:pPr>
        <w:rPr>
          <w:rFonts w:ascii="Arial" w:hAnsi="Arial" w:cs="Arial"/>
          <w:noProof/>
        </w:rPr>
      </w:pPr>
      <w:r>
        <w:rPr>
          <w:rFonts w:ascii="Arial" w:hAnsi="Arial" w:cs="Arial"/>
        </w:rPr>
        <w:t>4</w:t>
      </w:r>
      <w:r w:rsidR="00951673">
        <w:rPr>
          <w:rFonts w:ascii="Arial" w:hAnsi="Arial" w:cs="Arial"/>
        </w:rPr>
        <w:t xml:space="preserve">. </w:t>
      </w:r>
      <w:r w:rsidR="000439FF">
        <w:rPr>
          <w:rFonts w:ascii="Arial" w:hAnsi="Arial" w:cs="Arial"/>
        </w:rPr>
        <w:t>Open</w:t>
      </w:r>
      <w:r w:rsidR="00C506FF" w:rsidRPr="00EA1BFD">
        <w:rPr>
          <w:rFonts w:ascii="Arial" w:hAnsi="Arial" w:cs="Arial"/>
        </w:rPr>
        <w:t xml:space="preserve"> the update software to select the COM port which </w:t>
      </w:r>
      <w:r w:rsidR="000B0C70">
        <w:rPr>
          <w:rFonts w:ascii="Arial" w:hAnsi="Arial" w:cs="Arial"/>
        </w:rPr>
        <w:t xml:space="preserve">the extender </w:t>
      </w:r>
      <w:r w:rsidR="007C1270">
        <w:rPr>
          <w:rFonts w:ascii="Arial" w:hAnsi="Arial" w:cs="Arial"/>
        </w:rPr>
        <w:t>is connected to</w:t>
      </w:r>
      <w:r w:rsidR="006B7DE3">
        <w:rPr>
          <w:rFonts w:ascii="Arial" w:hAnsi="Arial" w:cs="Arial"/>
        </w:rPr>
        <w:t xml:space="preserve"> (example below is connected to COM4)</w:t>
      </w:r>
      <w:r w:rsidR="007C1270">
        <w:rPr>
          <w:rFonts w:ascii="Arial" w:hAnsi="Arial" w:cs="Arial"/>
        </w:rPr>
        <w:t xml:space="preserve">. Connect using a </w:t>
      </w:r>
      <w:r w:rsidR="006B7DE3">
        <w:rPr>
          <w:rFonts w:ascii="Arial" w:hAnsi="Arial" w:cs="Arial"/>
        </w:rPr>
        <w:t>b</w:t>
      </w:r>
      <w:r w:rsidR="006B7DE3" w:rsidRPr="00EA1BFD">
        <w:rPr>
          <w:rFonts w:ascii="Arial" w:hAnsi="Arial" w:cs="Arial"/>
        </w:rPr>
        <w:t>aud rate</w:t>
      </w:r>
      <w:r w:rsidR="007C1270">
        <w:rPr>
          <w:rFonts w:ascii="Arial" w:hAnsi="Arial" w:cs="Arial"/>
        </w:rPr>
        <w:t xml:space="preserve"> of</w:t>
      </w:r>
      <w:r w:rsidR="00C506FF" w:rsidRPr="00EA1BFD">
        <w:rPr>
          <w:rFonts w:ascii="Arial" w:hAnsi="Arial" w:cs="Arial"/>
        </w:rPr>
        <w:t xml:space="preserve"> 57600.</w:t>
      </w:r>
      <w:r w:rsidR="007C1270" w:rsidRPr="007C1270">
        <w:rPr>
          <w:rFonts w:ascii="Arial" w:hAnsi="Arial" w:cs="Arial"/>
          <w:noProof/>
        </w:rPr>
        <w:t xml:space="preserve"> </w:t>
      </w:r>
    </w:p>
    <w:p w14:paraId="0EC2FBA3" w14:textId="778AA15B" w:rsidR="00C506FF" w:rsidRPr="00EA1BFD" w:rsidRDefault="007C1270" w:rsidP="007C1270">
      <w:pPr>
        <w:jc w:val="center"/>
        <w:rPr>
          <w:rFonts w:ascii="Arial" w:hAnsi="Arial" w:cs="Arial"/>
        </w:rPr>
      </w:pPr>
      <w:r w:rsidRPr="00EA1BFD">
        <w:rPr>
          <w:rFonts w:ascii="Arial" w:hAnsi="Arial" w:cs="Arial"/>
          <w:noProof/>
        </w:rPr>
        <w:drawing>
          <wp:inline distT="0" distB="0" distL="0" distR="0" wp14:anchorId="055134E9" wp14:editId="1767789B">
            <wp:extent cx="4700016" cy="3218688"/>
            <wp:effectExtent l="0" t="0" r="571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016" cy="3218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3C5323" w14:textId="2B5B75B7" w:rsidR="00C506FF" w:rsidRPr="00EA1BFD" w:rsidRDefault="00C506FF" w:rsidP="00C506FF">
      <w:pPr>
        <w:rPr>
          <w:rFonts w:ascii="Arial" w:hAnsi="Arial" w:cs="Arial"/>
        </w:rPr>
      </w:pPr>
    </w:p>
    <w:p w14:paraId="4A4E4506" w14:textId="2F2E8441" w:rsidR="00C506FF" w:rsidRPr="00EA1BFD" w:rsidRDefault="0013131B" w:rsidP="00C506FF">
      <w:pPr>
        <w:rPr>
          <w:rFonts w:ascii="Arial" w:hAnsi="Arial" w:cs="Arial"/>
        </w:rPr>
      </w:pPr>
      <w:r>
        <w:rPr>
          <w:rFonts w:ascii="Arial" w:hAnsi="Arial" w:cs="Arial"/>
        </w:rPr>
        <w:t>5.</w:t>
      </w:r>
      <w:r w:rsidR="00C506FF" w:rsidRPr="00EA1BFD">
        <w:rPr>
          <w:rFonts w:ascii="Arial" w:hAnsi="Arial" w:cs="Arial"/>
        </w:rPr>
        <w:t xml:space="preserve"> Click the Start Console and enable Console input. </w:t>
      </w:r>
    </w:p>
    <w:p w14:paraId="37BAD2D1" w14:textId="77777777" w:rsidR="00C506FF" w:rsidRPr="00EA1BFD" w:rsidRDefault="00C506FF" w:rsidP="006B7DE3">
      <w:pPr>
        <w:jc w:val="center"/>
        <w:rPr>
          <w:rFonts w:ascii="Arial" w:hAnsi="Arial" w:cs="Arial"/>
        </w:rPr>
      </w:pPr>
      <w:r w:rsidRPr="00EA1BFD">
        <w:rPr>
          <w:rFonts w:ascii="Arial" w:hAnsi="Arial" w:cs="Arial"/>
          <w:noProof/>
        </w:rPr>
        <w:drawing>
          <wp:inline distT="0" distB="0" distL="0" distR="0" wp14:anchorId="0903879B" wp14:editId="6775FCE7">
            <wp:extent cx="5274310" cy="3688524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8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367B63" w14:textId="4056A9D8" w:rsidR="00C506FF" w:rsidRPr="00EA1BFD" w:rsidRDefault="00692B4B" w:rsidP="00C506FF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59776" behindDoc="0" locked="0" layoutInCell="1" allowOverlap="1" wp14:anchorId="5B8035CA" wp14:editId="2EC3DECF">
            <wp:simplePos x="0" y="0"/>
            <wp:positionH relativeFrom="column">
              <wp:posOffset>1397000</wp:posOffset>
            </wp:positionH>
            <wp:positionV relativeFrom="paragraph">
              <wp:posOffset>241300</wp:posOffset>
            </wp:positionV>
            <wp:extent cx="3895344" cy="3264408"/>
            <wp:effectExtent l="0" t="0" r="0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344" cy="3264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131B">
        <w:rPr>
          <w:rFonts w:ascii="Arial" w:hAnsi="Arial" w:cs="Arial"/>
        </w:rPr>
        <w:t>6.</w:t>
      </w:r>
      <w:r w:rsidR="00C506FF" w:rsidRPr="00EA1BFD">
        <w:rPr>
          <w:rFonts w:ascii="Arial" w:hAnsi="Arial" w:cs="Arial"/>
        </w:rPr>
        <w:t xml:space="preserve"> C</w:t>
      </w:r>
      <w:r w:rsidR="00186230">
        <w:rPr>
          <w:rFonts w:ascii="Arial" w:hAnsi="Arial" w:cs="Arial"/>
        </w:rPr>
        <w:t>li</w:t>
      </w:r>
      <w:r w:rsidR="00C506FF" w:rsidRPr="00EA1BFD">
        <w:rPr>
          <w:rFonts w:ascii="Arial" w:hAnsi="Arial" w:cs="Arial"/>
        </w:rPr>
        <w:t xml:space="preserve">ck “file” to select the firmware files, as </w:t>
      </w:r>
      <w:r w:rsidR="00CD4BFA">
        <w:rPr>
          <w:rFonts w:ascii="Arial" w:hAnsi="Arial" w:cs="Arial"/>
        </w:rPr>
        <w:t xml:space="preserve">seen </w:t>
      </w:r>
      <w:r w:rsidR="00C506FF" w:rsidRPr="00EA1BFD">
        <w:rPr>
          <w:rFonts w:ascii="Arial" w:hAnsi="Arial" w:cs="Arial"/>
        </w:rPr>
        <w:t>below.</w:t>
      </w:r>
    </w:p>
    <w:p w14:paraId="6628482C" w14:textId="5DB360DC" w:rsidR="00C506FF" w:rsidRPr="00EA1BFD" w:rsidRDefault="00C506FF" w:rsidP="00C506FF">
      <w:pPr>
        <w:rPr>
          <w:rFonts w:ascii="Arial" w:hAnsi="Arial" w:cs="Arial"/>
        </w:rPr>
      </w:pPr>
    </w:p>
    <w:p w14:paraId="5CC56A21" w14:textId="77777777" w:rsidR="001354AA" w:rsidRDefault="001354AA" w:rsidP="00C506FF">
      <w:pPr>
        <w:rPr>
          <w:rFonts w:ascii="Arial" w:hAnsi="Arial" w:cs="Arial"/>
        </w:rPr>
      </w:pPr>
    </w:p>
    <w:p w14:paraId="45969B2E" w14:textId="77777777" w:rsidR="001354AA" w:rsidRDefault="001354AA" w:rsidP="00C506FF">
      <w:pPr>
        <w:rPr>
          <w:rFonts w:ascii="Arial" w:hAnsi="Arial" w:cs="Arial"/>
        </w:rPr>
      </w:pPr>
    </w:p>
    <w:p w14:paraId="3265BD91" w14:textId="2C807C60" w:rsidR="00C506FF" w:rsidRPr="00EA1BFD" w:rsidRDefault="0013131B" w:rsidP="00C506FF">
      <w:pPr>
        <w:rPr>
          <w:rFonts w:ascii="Arial" w:hAnsi="Arial" w:cs="Arial"/>
        </w:rPr>
      </w:pPr>
      <w:r>
        <w:rPr>
          <w:rFonts w:ascii="Arial" w:hAnsi="Arial" w:cs="Arial"/>
        </w:rPr>
        <w:t>7.</w:t>
      </w:r>
      <w:r w:rsidR="001354AA">
        <w:rPr>
          <w:rFonts w:ascii="Arial" w:hAnsi="Arial" w:cs="Arial"/>
        </w:rPr>
        <w:t xml:space="preserve"> </w:t>
      </w:r>
      <w:r w:rsidR="006148CA">
        <w:rPr>
          <w:rFonts w:ascii="Arial" w:hAnsi="Arial" w:cs="Arial"/>
        </w:rPr>
        <w:t>Apply power to one of</w:t>
      </w:r>
      <w:r w:rsidR="00C506FF" w:rsidRPr="00EA1BFD">
        <w:rPr>
          <w:rFonts w:ascii="Arial" w:hAnsi="Arial" w:cs="Arial"/>
        </w:rPr>
        <w:t xml:space="preserve"> the unit</w:t>
      </w:r>
      <w:r w:rsidR="006148CA">
        <w:rPr>
          <w:rFonts w:ascii="Arial" w:hAnsi="Arial" w:cs="Arial"/>
        </w:rPr>
        <w:t>s</w:t>
      </w:r>
      <w:r w:rsidR="001354AA">
        <w:rPr>
          <w:rFonts w:ascii="Arial" w:hAnsi="Arial" w:cs="Arial"/>
        </w:rPr>
        <w:t>. You will see</w:t>
      </w:r>
      <w:r w:rsidR="00C506FF" w:rsidRPr="00EA1BFD">
        <w:rPr>
          <w:rFonts w:ascii="Arial" w:hAnsi="Arial" w:cs="Arial"/>
        </w:rPr>
        <w:t xml:space="preserve"> feed</w:t>
      </w:r>
      <w:r w:rsidR="001354AA">
        <w:rPr>
          <w:rFonts w:ascii="Arial" w:hAnsi="Arial" w:cs="Arial"/>
        </w:rPr>
        <w:t>b</w:t>
      </w:r>
      <w:r w:rsidR="00C506FF" w:rsidRPr="00EA1BFD">
        <w:rPr>
          <w:rFonts w:ascii="Arial" w:hAnsi="Arial" w:cs="Arial"/>
        </w:rPr>
        <w:t>ack from unit as</w:t>
      </w:r>
      <w:r w:rsidR="001354AA">
        <w:rPr>
          <w:rFonts w:ascii="Arial" w:hAnsi="Arial" w:cs="Arial"/>
        </w:rPr>
        <w:t xml:space="preserve"> shown</w:t>
      </w:r>
      <w:r w:rsidR="00C506FF" w:rsidRPr="00EA1BFD">
        <w:rPr>
          <w:rFonts w:ascii="Arial" w:hAnsi="Arial" w:cs="Arial"/>
        </w:rPr>
        <w:t xml:space="preserve"> below. Type “</w:t>
      </w:r>
      <w:proofErr w:type="spellStart"/>
      <w:r w:rsidR="00C506FF" w:rsidRPr="00EA1BFD">
        <w:rPr>
          <w:rFonts w:ascii="Arial" w:hAnsi="Arial" w:cs="Arial"/>
        </w:rPr>
        <w:t>fls</w:t>
      </w:r>
      <w:proofErr w:type="spellEnd"/>
      <w:r w:rsidR="00C506FF" w:rsidRPr="00EA1BFD">
        <w:rPr>
          <w:rFonts w:ascii="Arial" w:hAnsi="Arial" w:cs="Arial"/>
        </w:rPr>
        <w:t>” then press “Enter” on PC to load the select files.</w:t>
      </w:r>
    </w:p>
    <w:p w14:paraId="042627A4" w14:textId="77777777" w:rsidR="00C506FF" w:rsidRPr="00EA1BFD" w:rsidRDefault="00C506FF" w:rsidP="001354AA">
      <w:pPr>
        <w:jc w:val="center"/>
        <w:rPr>
          <w:rFonts w:ascii="Arial" w:hAnsi="Arial" w:cs="Arial"/>
        </w:rPr>
      </w:pPr>
      <w:r w:rsidRPr="00EA1BFD">
        <w:rPr>
          <w:rFonts w:ascii="Arial" w:hAnsi="Arial" w:cs="Arial"/>
          <w:noProof/>
        </w:rPr>
        <w:drawing>
          <wp:inline distT="0" distB="0" distL="0" distR="0" wp14:anchorId="34E85AAE" wp14:editId="50EB8F17">
            <wp:extent cx="5274310" cy="3495109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95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CB6863" w14:textId="47014FBA" w:rsidR="00C506FF" w:rsidRPr="00EA1BFD" w:rsidRDefault="0013131B" w:rsidP="00C506FF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8.</w:t>
      </w:r>
      <w:r w:rsidR="00C506FF" w:rsidRPr="00EA1BFD">
        <w:rPr>
          <w:rFonts w:ascii="Arial" w:hAnsi="Arial" w:cs="Arial"/>
        </w:rPr>
        <w:t xml:space="preserve"> C</w:t>
      </w:r>
      <w:r w:rsidR="00172D92">
        <w:rPr>
          <w:rFonts w:ascii="Arial" w:hAnsi="Arial" w:cs="Arial"/>
        </w:rPr>
        <w:t>l</w:t>
      </w:r>
      <w:r w:rsidR="00C506FF" w:rsidRPr="00EA1BFD">
        <w:rPr>
          <w:rFonts w:ascii="Arial" w:hAnsi="Arial" w:cs="Arial"/>
        </w:rPr>
        <w:t>ick P</w:t>
      </w:r>
      <w:r w:rsidR="00172D92">
        <w:rPr>
          <w:rFonts w:ascii="Arial" w:hAnsi="Arial" w:cs="Arial"/>
        </w:rPr>
        <w:t>ro</w:t>
      </w:r>
      <w:r w:rsidR="00C506FF" w:rsidRPr="00EA1BFD">
        <w:rPr>
          <w:rFonts w:ascii="Arial" w:hAnsi="Arial" w:cs="Arial"/>
        </w:rPr>
        <w:t>gram to start the firmware update</w:t>
      </w:r>
      <w:r w:rsidR="00172D92">
        <w:rPr>
          <w:rFonts w:ascii="Arial" w:hAnsi="Arial" w:cs="Arial"/>
        </w:rPr>
        <w:t>.</w:t>
      </w:r>
      <w:r w:rsidR="00C506FF" w:rsidRPr="00EA1BFD">
        <w:rPr>
          <w:rFonts w:ascii="Arial" w:hAnsi="Arial" w:cs="Arial"/>
        </w:rPr>
        <w:t xml:space="preserve"> </w:t>
      </w:r>
      <w:r w:rsidR="00172D92">
        <w:rPr>
          <w:rFonts w:ascii="Arial" w:hAnsi="Arial" w:cs="Arial"/>
        </w:rPr>
        <w:t>Y</w:t>
      </w:r>
      <w:r w:rsidR="00C506FF" w:rsidRPr="00EA1BFD">
        <w:rPr>
          <w:rFonts w:ascii="Arial" w:hAnsi="Arial" w:cs="Arial"/>
        </w:rPr>
        <w:t>ou will get the result after firmware up</w:t>
      </w:r>
      <w:r w:rsidR="00172D92">
        <w:rPr>
          <w:rFonts w:ascii="Arial" w:hAnsi="Arial" w:cs="Arial"/>
        </w:rPr>
        <w:t>d</w:t>
      </w:r>
      <w:r w:rsidR="00C506FF" w:rsidRPr="00EA1BFD">
        <w:rPr>
          <w:rFonts w:ascii="Arial" w:hAnsi="Arial" w:cs="Arial"/>
        </w:rPr>
        <w:t xml:space="preserve">ate </w:t>
      </w:r>
      <w:r w:rsidR="00172D92">
        <w:rPr>
          <w:rFonts w:ascii="Arial" w:hAnsi="Arial" w:cs="Arial"/>
        </w:rPr>
        <w:t xml:space="preserve">is </w:t>
      </w:r>
      <w:r w:rsidR="00C506FF" w:rsidRPr="00EA1BFD">
        <w:rPr>
          <w:rFonts w:ascii="Arial" w:hAnsi="Arial" w:cs="Arial"/>
        </w:rPr>
        <w:t>finish</w:t>
      </w:r>
      <w:r w:rsidR="00172D92">
        <w:rPr>
          <w:rFonts w:ascii="Arial" w:hAnsi="Arial" w:cs="Arial"/>
        </w:rPr>
        <w:t>ed.</w:t>
      </w:r>
    </w:p>
    <w:p w14:paraId="68C9D53F" w14:textId="185C70C2" w:rsidR="00B37EF1" w:rsidRDefault="00C506FF" w:rsidP="00172D92">
      <w:pPr>
        <w:jc w:val="center"/>
        <w:rPr>
          <w:rFonts w:ascii="Arial" w:hAnsi="Arial" w:cs="Arial"/>
        </w:rPr>
      </w:pPr>
      <w:r w:rsidRPr="00EA1BFD">
        <w:rPr>
          <w:rFonts w:ascii="Arial" w:hAnsi="Arial" w:cs="Arial"/>
          <w:noProof/>
        </w:rPr>
        <w:drawing>
          <wp:inline distT="0" distB="0" distL="0" distR="0" wp14:anchorId="77DD42F0" wp14:editId="7E5DEC5E">
            <wp:extent cx="5274310" cy="3592949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92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5E8251" w14:textId="1DBA2DFA" w:rsidR="0013131B" w:rsidRDefault="0013131B" w:rsidP="00172D92">
      <w:pPr>
        <w:jc w:val="center"/>
        <w:rPr>
          <w:rFonts w:ascii="Arial" w:hAnsi="Arial" w:cs="Arial"/>
        </w:rPr>
      </w:pPr>
    </w:p>
    <w:p w14:paraId="0A828D6A" w14:textId="0DE83EB6" w:rsidR="0013131B" w:rsidRDefault="0013131B" w:rsidP="0013131B">
      <w:pPr>
        <w:jc w:val="left"/>
        <w:rPr>
          <w:rFonts w:ascii="Arial" w:hAnsi="Arial" w:cs="Arial"/>
        </w:rPr>
      </w:pPr>
      <w:r>
        <w:rPr>
          <w:rFonts w:ascii="Arial" w:hAnsi="Arial" w:cs="Arial"/>
        </w:rPr>
        <w:t>9.</w:t>
      </w:r>
      <w:r w:rsidR="00327D0B">
        <w:rPr>
          <w:rFonts w:ascii="Arial" w:hAnsi="Arial" w:cs="Arial"/>
        </w:rPr>
        <w:t xml:space="preserve"> Once the firmware is complete, remove power and return the switches to the LEFT </w:t>
      </w:r>
      <w:r w:rsidR="00A512E4">
        <w:rPr>
          <w:rFonts w:ascii="Arial" w:hAnsi="Arial" w:cs="Arial"/>
        </w:rPr>
        <w:t xml:space="preserve">or the CONTROL position. </w:t>
      </w:r>
    </w:p>
    <w:p w14:paraId="21BA8D28" w14:textId="0CC6047C" w:rsidR="00A512E4" w:rsidRDefault="00A512E4" w:rsidP="0013131B">
      <w:pPr>
        <w:jc w:val="left"/>
        <w:rPr>
          <w:rFonts w:ascii="Arial" w:hAnsi="Arial" w:cs="Arial"/>
        </w:rPr>
      </w:pPr>
    </w:p>
    <w:p w14:paraId="23A6D16E" w14:textId="43C8F667" w:rsidR="00A512E4" w:rsidRPr="00172D92" w:rsidRDefault="00A512E4" w:rsidP="0013131B">
      <w:pPr>
        <w:jc w:val="left"/>
        <w:rPr>
          <w:rFonts w:ascii="Arial" w:hAnsi="Arial" w:cs="Arial"/>
        </w:rPr>
      </w:pPr>
      <w:r>
        <w:rPr>
          <w:rFonts w:ascii="Arial" w:hAnsi="Arial" w:cs="Arial"/>
        </w:rPr>
        <w:t>10. Apply power and test.</w:t>
      </w:r>
      <w:bookmarkStart w:id="0" w:name="_GoBack"/>
      <w:bookmarkEnd w:id="0"/>
    </w:p>
    <w:sectPr w:rsidR="00A512E4" w:rsidRPr="00172D92" w:rsidSect="00195606">
      <w:headerReference w:type="default" r:id="rId15"/>
      <w:footerReference w:type="default" r:id="rId16"/>
      <w:pgSz w:w="12240" w:h="15840"/>
      <w:pgMar w:top="720" w:right="720" w:bottom="720" w:left="720" w:header="288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7E7213" w14:textId="77777777" w:rsidR="004B7A97" w:rsidRDefault="004B7A97" w:rsidP="00195606">
      <w:r>
        <w:separator/>
      </w:r>
    </w:p>
  </w:endnote>
  <w:endnote w:type="continuationSeparator" w:id="0">
    <w:p w14:paraId="030179FE" w14:textId="77777777" w:rsidR="004B7A97" w:rsidRDefault="004B7A97" w:rsidP="001956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2096AA" w14:textId="2DA15697" w:rsidR="00195606" w:rsidRDefault="00195606">
    <w:pPr>
      <w:pStyle w:val="Footer"/>
      <w:tabs>
        <w:tab w:val="clear" w:pos="4680"/>
        <w:tab w:val="clear" w:pos="9360"/>
      </w:tabs>
      <w:jc w:val="center"/>
      <w:rPr>
        <w:caps/>
        <w:noProof/>
        <w:color w:val="5B9BD5" w:themeColor="accent1"/>
      </w:rPr>
    </w:pPr>
    <w:r>
      <w:rPr>
        <w:caps/>
        <w:color w:val="5B9BD5" w:themeColor="accent1"/>
      </w:rPr>
      <w:fldChar w:fldCharType="begin"/>
    </w:r>
    <w:r>
      <w:rPr>
        <w:caps/>
        <w:color w:val="5B9BD5" w:themeColor="accent1"/>
      </w:rPr>
      <w:instrText xml:space="preserve"> PAGE   \* MERGEFORMAT </w:instrText>
    </w:r>
    <w:r>
      <w:rPr>
        <w:caps/>
        <w:color w:val="5B9BD5" w:themeColor="accent1"/>
      </w:rPr>
      <w:fldChar w:fldCharType="separate"/>
    </w:r>
    <w:r w:rsidR="0086643C">
      <w:rPr>
        <w:caps/>
        <w:noProof/>
        <w:color w:val="5B9BD5" w:themeColor="accent1"/>
      </w:rPr>
      <w:t>1</w:t>
    </w:r>
    <w:r>
      <w:rPr>
        <w:caps/>
        <w:noProof/>
        <w:color w:val="5B9BD5" w:themeColor="accent1"/>
      </w:rPr>
      <w:fldChar w:fldCharType="end"/>
    </w:r>
  </w:p>
  <w:p w14:paraId="2B40AED5" w14:textId="77777777" w:rsidR="00195606" w:rsidRDefault="00195606" w:rsidP="00195606">
    <w:pPr>
      <w:pStyle w:val="Footer"/>
    </w:pPr>
    <w:r>
      <w:rPr>
        <w:noProof/>
      </w:rPr>
      <w:drawing>
        <wp:inline distT="0" distB="0" distL="0" distR="0" wp14:anchorId="063580F5" wp14:editId="4DA0D8B9">
          <wp:extent cx="6963508" cy="856898"/>
          <wp:effectExtent l="0" t="0" r="0" b="635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19778" cy="88843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2DE3BE" w14:textId="77777777" w:rsidR="004B7A97" w:rsidRDefault="004B7A97" w:rsidP="00195606">
      <w:r>
        <w:separator/>
      </w:r>
    </w:p>
  </w:footnote>
  <w:footnote w:type="continuationSeparator" w:id="0">
    <w:p w14:paraId="4ED2B6C4" w14:textId="77777777" w:rsidR="004B7A97" w:rsidRDefault="004B7A97" w:rsidP="001956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ED8B4C" w14:textId="77777777" w:rsidR="00195606" w:rsidRDefault="00195606">
    <w:pPr>
      <w:pStyle w:val="Header"/>
    </w:pPr>
    <w:r>
      <w:rPr>
        <w:noProof/>
      </w:rPr>
      <w:drawing>
        <wp:inline distT="0" distB="0" distL="0" distR="0" wp14:anchorId="44FA7D94" wp14:editId="58B08043">
          <wp:extent cx="6852920" cy="824230"/>
          <wp:effectExtent l="0" t="0" r="5080" b="0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2920" cy="824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AF3726"/>
    <w:multiLevelType w:val="hybridMultilevel"/>
    <w:tmpl w:val="9E6E80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591919"/>
    <w:multiLevelType w:val="hybridMultilevel"/>
    <w:tmpl w:val="F1FA938A"/>
    <w:lvl w:ilvl="0" w:tplc="9AAE961E">
      <w:start w:val="1"/>
      <w:numFmt w:val="decimal"/>
      <w:lvlText w:val="%1."/>
      <w:lvlJc w:val="left"/>
      <w:pPr>
        <w:ind w:left="3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66B0D0A6">
      <w:start w:val="1"/>
      <w:numFmt w:val="lowerLetter"/>
      <w:lvlText w:val="%2"/>
      <w:lvlJc w:val="left"/>
      <w:pPr>
        <w:ind w:left="11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ED4E8296">
      <w:start w:val="1"/>
      <w:numFmt w:val="lowerRoman"/>
      <w:lvlText w:val="%3"/>
      <w:lvlJc w:val="left"/>
      <w:pPr>
        <w:ind w:left="190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5E0EA3C2">
      <w:start w:val="1"/>
      <w:numFmt w:val="decimal"/>
      <w:lvlText w:val="%4"/>
      <w:lvlJc w:val="left"/>
      <w:pPr>
        <w:ind w:left="262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D27465D6">
      <w:start w:val="1"/>
      <w:numFmt w:val="lowerLetter"/>
      <w:lvlText w:val="%5"/>
      <w:lvlJc w:val="left"/>
      <w:pPr>
        <w:ind w:left="33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48F416AE">
      <w:start w:val="1"/>
      <w:numFmt w:val="lowerRoman"/>
      <w:lvlText w:val="%6"/>
      <w:lvlJc w:val="left"/>
      <w:pPr>
        <w:ind w:left="406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892A90A6">
      <w:start w:val="1"/>
      <w:numFmt w:val="decimal"/>
      <w:lvlText w:val="%7"/>
      <w:lvlJc w:val="left"/>
      <w:pPr>
        <w:ind w:left="47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A20628B4">
      <w:start w:val="1"/>
      <w:numFmt w:val="lowerLetter"/>
      <w:lvlText w:val="%8"/>
      <w:lvlJc w:val="left"/>
      <w:pPr>
        <w:ind w:left="550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D6D06944">
      <w:start w:val="1"/>
      <w:numFmt w:val="lowerRoman"/>
      <w:lvlText w:val="%9"/>
      <w:lvlJc w:val="left"/>
      <w:pPr>
        <w:ind w:left="622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0471"/>
    <w:rsid w:val="000103F5"/>
    <w:rsid w:val="00033562"/>
    <w:rsid w:val="000439FF"/>
    <w:rsid w:val="000664B2"/>
    <w:rsid w:val="000B0C70"/>
    <w:rsid w:val="00113FD1"/>
    <w:rsid w:val="0013131B"/>
    <w:rsid w:val="001354AA"/>
    <w:rsid w:val="00152126"/>
    <w:rsid w:val="00172D92"/>
    <w:rsid w:val="00186230"/>
    <w:rsid w:val="00195606"/>
    <w:rsid w:val="00327D0B"/>
    <w:rsid w:val="003363E8"/>
    <w:rsid w:val="00337CC8"/>
    <w:rsid w:val="00340A67"/>
    <w:rsid w:val="00391E80"/>
    <w:rsid w:val="004250D4"/>
    <w:rsid w:val="004458C0"/>
    <w:rsid w:val="00492181"/>
    <w:rsid w:val="004B7A97"/>
    <w:rsid w:val="004C5329"/>
    <w:rsid w:val="006148CA"/>
    <w:rsid w:val="00640B0C"/>
    <w:rsid w:val="00642353"/>
    <w:rsid w:val="00650471"/>
    <w:rsid w:val="00676BF6"/>
    <w:rsid w:val="00692B4B"/>
    <w:rsid w:val="006B7DE3"/>
    <w:rsid w:val="006D37CB"/>
    <w:rsid w:val="006D4B21"/>
    <w:rsid w:val="0072331D"/>
    <w:rsid w:val="00761CD7"/>
    <w:rsid w:val="007C1270"/>
    <w:rsid w:val="0086643C"/>
    <w:rsid w:val="00951673"/>
    <w:rsid w:val="009B275C"/>
    <w:rsid w:val="009D22E7"/>
    <w:rsid w:val="009F659C"/>
    <w:rsid w:val="00A512E4"/>
    <w:rsid w:val="00B325FE"/>
    <w:rsid w:val="00B37EF1"/>
    <w:rsid w:val="00B861A0"/>
    <w:rsid w:val="00BB4C7A"/>
    <w:rsid w:val="00C506FF"/>
    <w:rsid w:val="00C57A14"/>
    <w:rsid w:val="00C724AB"/>
    <w:rsid w:val="00CD4BFA"/>
    <w:rsid w:val="00CF1755"/>
    <w:rsid w:val="00D10497"/>
    <w:rsid w:val="00D37698"/>
    <w:rsid w:val="00E06729"/>
    <w:rsid w:val="00F13464"/>
    <w:rsid w:val="00FE02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BE8AAF1"/>
  <w15:chartTrackingRefBased/>
  <w15:docId w15:val="{F9EBB49D-5D13-4687-BB62-6D76481E65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506FF"/>
    <w:pPr>
      <w:widowControl w:val="0"/>
      <w:spacing w:after="0" w:line="240" w:lineRule="auto"/>
      <w:jc w:val="both"/>
    </w:pPr>
    <w:rPr>
      <w:rFonts w:eastAsiaTheme="minorEastAsia"/>
      <w:kern w:val="2"/>
      <w:sz w:val="21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9560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95606"/>
  </w:style>
  <w:style w:type="paragraph" w:styleId="Footer">
    <w:name w:val="footer"/>
    <w:basedOn w:val="Normal"/>
    <w:link w:val="FooterChar"/>
    <w:uiPriority w:val="99"/>
    <w:unhideWhenUsed/>
    <w:rsid w:val="0019560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95606"/>
  </w:style>
  <w:style w:type="table" w:customStyle="1" w:styleId="TableGrid">
    <w:name w:val="TableGrid"/>
    <w:rsid w:val="009B275C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9B275C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34"/>
    <w:qFormat/>
    <w:rsid w:val="0003356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278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84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9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1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19F022-3A09-4BF4-B3C0-4B6E12C712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4</Pages>
  <Words>199</Words>
  <Characters>1140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Brandon White</dc:creator>
  <cp:keywords/>
  <dc:description/>
  <cp:lastModifiedBy>Brandon White</cp:lastModifiedBy>
  <cp:revision>14</cp:revision>
  <dcterms:created xsi:type="dcterms:W3CDTF">2018-03-21T18:01:00Z</dcterms:created>
  <dcterms:modified xsi:type="dcterms:W3CDTF">2018-03-21T18:37:00Z</dcterms:modified>
</cp:coreProperties>
</file>