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EF96A" w14:textId="2F88BB19" w:rsidR="00D94464" w:rsidRDefault="00D94464" w:rsidP="00C94525">
      <w:pPr>
        <w:spacing w:after="0"/>
        <w:ind w:left="720" w:right="720"/>
        <w:jc w:val="center"/>
        <w:rPr>
          <w:b/>
          <w:bCs/>
          <w:sz w:val="36"/>
          <w:szCs w:val="36"/>
        </w:rPr>
      </w:pPr>
      <w:r w:rsidRPr="0045380B">
        <w:rPr>
          <w:b/>
          <w:bCs/>
          <w:sz w:val="36"/>
          <w:szCs w:val="36"/>
        </w:rPr>
        <w:t>BA</w:t>
      </w:r>
      <w:r w:rsidR="00C94525">
        <w:rPr>
          <w:b/>
          <w:bCs/>
          <w:sz w:val="36"/>
          <w:szCs w:val="36"/>
        </w:rPr>
        <w:t>V2500/BAV4250</w:t>
      </w:r>
    </w:p>
    <w:p w14:paraId="2B7E73D8" w14:textId="7E5CB986" w:rsidR="00C94525" w:rsidRPr="0045380B" w:rsidRDefault="00C94525" w:rsidP="00C94525">
      <w:pPr>
        <w:spacing w:after="0"/>
        <w:ind w:left="720" w:right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Firmware Update Guide</w:t>
      </w:r>
    </w:p>
    <w:p w14:paraId="222B41DB" w14:textId="5B64A24E" w:rsidR="00C94525" w:rsidRDefault="00C94525" w:rsidP="00C94525">
      <w:pPr>
        <w:spacing w:after="0"/>
        <w:ind w:right="720"/>
      </w:pPr>
    </w:p>
    <w:p w14:paraId="45F9BE90" w14:textId="5D8A48B8" w:rsidR="00C94525" w:rsidRDefault="00C94525" w:rsidP="00C94525">
      <w:pPr>
        <w:spacing w:after="0"/>
        <w:ind w:left="720" w:right="720"/>
      </w:pPr>
      <w:r>
        <w:t xml:space="preserve">1. Connect Ethernet cable to PC from the amp. </w:t>
      </w:r>
    </w:p>
    <w:p w14:paraId="269295DC" w14:textId="77777777" w:rsidR="00C94525" w:rsidRDefault="00C94525" w:rsidP="00C94525">
      <w:pPr>
        <w:spacing w:after="0"/>
        <w:ind w:left="720" w:right="720"/>
      </w:pPr>
    </w:p>
    <w:p w14:paraId="5AEAAAA9" w14:textId="77777777" w:rsidR="00C94525" w:rsidRDefault="00C94525" w:rsidP="00C94525">
      <w:pPr>
        <w:spacing w:after="0"/>
        <w:ind w:left="720" w:right="720"/>
      </w:pPr>
      <w:r>
        <w:t xml:space="preserve">2. Turn off AMP by AC power switch. </w:t>
      </w:r>
    </w:p>
    <w:p w14:paraId="1A0D665A" w14:textId="77777777" w:rsidR="00C94525" w:rsidRDefault="00C94525" w:rsidP="00C94525">
      <w:pPr>
        <w:spacing w:after="0"/>
        <w:ind w:left="720" w:right="720"/>
      </w:pPr>
    </w:p>
    <w:p w14:paraId="036D09B7" w14:textId="50097C6C" w:rsidR="00C94525" w:rsidRDefault="00C94525" w:rsidP="00C94525">
      <w:pPr>
        <w:spacing w:after="0"/>
        <w:ind w:left="720" w:right="720"/>
      </w:pPr>
      <w:r>
        <w:t xml:space="preserve">3. Hold the BACK button circled below. </w:t>
      </w:r>
    </w:p>
    <w:p w14:paraId="16F71381" w14:textId="0F0B151D" w:rsidR="00C94525" w:rsidRDefault="00C94525" w:rsidP="00C94525">
      <w:pPr>
        <w:spacing w:after="0"/>
        <w:ind w:left="720" w:right="720" w:hanging="180"/>
      </w:pPr>
      <w:r>
        <w:rPr>
          <w:noProof/>
        </w:rPr>
        <w:drawing>
          <wp:inline distT="0" distB="0" distL="0" distR="0" wp14:anchorId="517C0C4E" wp14:editId="5164472B">
            <wp:extent cx="6848475" cy="942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A5CDE" w14:textId="77777777" w:rsidR="00C94525" w:rsidRDefault="00C94525" w:rsidP="00C94525">
      <w:pPr>
        <w:spacing w:after="0"/>
        <w:ind w:left="720" w:right="720"/>
      </w:pPr>
      <w:r>
        <w:t xml:space="preserve"> </w:t>
      </w:r>
    </w:p>
    <w:p w14:paraId="776B5383" w14:textId="40175076" w:rsidR="00C94525" w:rsidRDefault="00C94525" w:rsidP="00C94525">
      <w:pPr>
        <w:spacing w:after="0"/>
        <w:ind w:left="720" w:right="720"/>
      </w:pPr>
      <w:r>
        <w:t>4. Turn on unit (the LED lights will flash rapidly) and release the BACK button.</w:t>
      </w:r>
    </w:p>
    <w:p w14:paraId="59768BD1" w14:textId="28B3CEA4" w:rsidR="007C22D7" w:rsidRDefault="007C22D7" w:rsidP="007C22D7">
      <w:pPr>
        <w:spacing w:after="0"/>
        <w:ind w:left="720" w:right="720" w:hanging="360"/>
      </w:pPr>
      <w:r>
        <w:rPr>
          <w:noProof/>
        </w:rPr>
        <w:drawing>
          <wp:inline distT="0" distB="0" distL="0" distR="0" wp14:anchorId="246B2D33" wp14:editId="201D8CEB">
            <wp:extent cx="4638675" cy="1524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E4C08" w14:textId="77777777" w:rsidR="00C94525" w:rsidRDefault="00C94525" w:rsidP="00C94525">
      <w:pPr>
        <w:spacing w:after="0"/>
        <w:ind w:left="720" w:right="720"/>
      </w:pPr>
    </w:p>
    <w:p w14:paraId="53696AA4" w14:textId="3C3CE506" w:rsidR="00C94525" w:rsidRDefault="00C94525" w:rsidP="00C94525">
      <w:pPr>
        <w:spacing w:after="0"/>
        <w:ind w:left="720" w:right="720"/>
      </w:pPr>
      <w:r>
        <w:t>5. Open the update tool.</w:t>
      </w:r>
    </w:p>
    <w:p w14:paraId="0E2D060D" w14:textId="2CD4C3F2" w:rsidR="00C94525" w:rsidRDefault="007C22D7" w:rsidP="007C22D7">
      <w:pPr>
        <w:spacing w:after="0"/>
        <w:ind w:left="720" w:right="720" w:hanging="180"/>
      </w:pPr>
      <w:r>
        <w:rPr>
          <w:noProof/>
        </w:rPr>
        <w:drawing>
          <wp:inline distT="0" distB="0" distL="0" distR="0" wp14:anchorId="486F1F3C" wp14:editId="63D5862F">
            <wp:extent cx="6610350" cy="295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A1A4A" w14:textId="77777777" w:rsidR="007C22D7" w:rsidRDefault="007C22D7" w:rsidP="00C94525">
      <w:pPr>
        <w:spacing w:after="0"/>
        <w:ind w:left="720" w:right="720"/>
      </w:pPr>
    </w:p>
    <w:p w14:paraId="22E6F722" w14:textId="77777777" w:rsidR="007C22D7" w:rsidRDefault="007C22D7" w:rsidP="00C94525">
      <w:pPr>
        <w:spacing w:after="0"/>
        <w:ind w:left="720" w:right="720"/>
      </w:pPr>
    </w:p>
    <w:p w14:paraId="4B3E7041" w14:textId="77777777" w:rsidR="007C22D7" w:rsidRDefault="007C22D7" w:rsidP="00C94525">
      <w:pPr>
        <w:spacing w:after="0"/>
        <w:ind w:left="720" w:right="720"/>
      </w:pPr>
    </w:p>
    <w:p w14:paraId="0989FDC8" w14:textId="77777777" w:rsidR="007C22D7" w:rsidRDefault="007C22D7" w:rsidP="00C94525">
      <w:pPr>
        <w:spacing w:after="0"/>
        <w:ind w:left="720" w:right="720"/>
      </w:pPr>
    </w:p>
    <w:p w14:paraId="6FF8C27C" w14:textId="77777777" w:rsidR="007C22D7" w:rsidRDefault="007C22D7" w:rsidP="00C94525">
      <w:pPr>
        <w:spacing w:after="0"/>
        <w:ind w:left="720" w:right="720"/>
      </w:pPr>
    </w:p>
    <w:p w14:paraId="74A262B8" w14:textId="77777777" w:rsidR="007C22D7" w:rsidRDefault="007C22D7" w:rsidP="00C94525">
      <w:pPr>
        <w:spacing w:after="0"/>
        <w:ind w:left="720" w:right="720"/>
      </w:pPr>
    </w:p>
    <w:p w14:paraId="110FA75A" w14:textId="77777777" w:rsidR="007C22D7" w:rsidRDefault="007C22D7" w:rsidP="00C94525">
      <w:pPr>
        <w:spacing w:after="0"/>
        <w:ind w:left="720" w:right="720"/>
      </w:pPr>
    </w:p>
    <w:p w14:paraId="704DC67C" w14:textId="408D551B" w:rsidR="00C94525" w:rsidRDefault="00C94525" w:rsidP="00C94525">
      <w:pPr>
        <w:spacing w:after="0"/>
        <w:ind w:left="720" w:right="720"/>
      </w:pPr>
      <w:r>
        <w:lastRenderedPageBreak/>
        <w:t xml:space="preserve">6. </w:t>
      </w:r>
      <w:r w:rsidR="007C22D7">
        <w:t>Once the unit is detected, type in the device IP address and press CONNECT.</w:t>
      </w:r>
    </w:p>
    <w:p w14:paraId="72C471DD" w14:textId="7FB55200" w:rsidR="00C94525" w:rsidRDefault="007C22D7" w:rsidP="006F01F2">
      <w:pPr>
        <w:spacing w:after="0"/>
        <w:ind w:left="720" w:right="720"/>
      </w:pPr>
      <w:r>
        <w:rPr>
          <w:noProof/>
        </w:rPr>
        <w:drawing>
          <wp:inline distT="0" distB="0" distL="0" distR="0" wp14:anchorId="0055782D" wp14:editId="3574A14B">
            <wp:extent cx="2971800" cy="4019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3D6E2" w14:textId="48C9319A" w:rsidR="00F84036" w:rsidRDefault="00C94525" w:rsidP="00C94525">
      <w:pPr>
        <w:spacing w:after="0"/>
        <w:ind w:left="720" w:right="720"/>
      </w:pPr>
      <w:r>
        <w:t>7. Press “load new FW”</w:t>
      </w:r>
      <w:r w:rsidR="006F01F2">
        <w:t>, find and load the correct FW file, then select UPGRADE FIRMWARE</w:t>
      </w:r>
      <w:r w:rsidR="00362819">
        <w:t xml:space="preserve">.  Available firmware files will be posted on </w:t>
      </w:r>
      <w:hyperlink r:id="rId12" w:history="1">
        <w:r w:rsidR="00362819" w:rsidRPr="00E52AB8">
          <w:rPr>
            <w:rStyle w:val="Hyperlink"/>
          </w:rPr>
          <w:t>www.vanco1.com</w:t>
        </w:r>
      </w:hyperlink>
      <w:r w:rsidR="00362819">
        <w:t xml:space="preserve"> for this product.</w:t>
      </w:r>
      <w:bookmarkStart w:id="0" w:name="_GoBack"/>
      <w:bookmarkEnd w:id="0"/>
    </w:p>
    <w:p w14:paraId="5BD08588" w14:textId="77777777" w:rsidR="006F01F2" w:rsidRDefault="006F01F2" w:rsidP="00C94525">
      <w:pPr>
        <w:spacing w:after="0"/>
        <w:ind w:left="720" w:right="720"/>
      </w:pPr>
    </w:p>
    <w:p w14:paraId="270AE2BE" w14:textId="2085AD1E" w:rsidR="006F01F2" w:rsidRDefault="006F01F2" w:rsidP="00C94525">
      <w:pPr>
        <w:spacing w:after="0"/>
        <w:ind w:left="720" w:right="720"/>
      </w:pPr>
      <w:r>
        <w:rPr>
          <w:noProof/>
        </w:rPr>
        <w:drawing>
          <wp:inline distT="0" distB="0" distL="0" distR="0" wp14:anchorId="61C5FD4F" wp14:editId="4D1363A5">
            <wp:extent cx="2962275" cy="14097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F25AD" w14:textId="4E652627" w:rsidR="00480852" w:rsidRDefault="00480852" w:rsidP="00C94525">
      <w:pPr>
        <w:spacing w:after="0"/>
        <w:ind w:left="720" w:right="720"/>
      </w:pPr>
    </w:p>
    <w:p w14:paraId="19758AE0" w14:textId="16A15BAE" w:rsidR="00480852" w:rsidRDefault="00480852" w:rsidP="00C94525">
      <w:pPr>
        <w:spacing w:after="0"/>
        <w:ind w:left="720" w:right="720"/>
      </w:pPr>
      <w:r>
        <w:t>8. Power Cycle the amp.</w:t>
      </w:r>
      <w:r w:rsidR="009608D8">
        <w:t xml:space="preserve">  Log in to the GUI to confirm changes.</w:t>
      </w:r>
    </w:p>
    <w:sectPr w:rsidR="00480852" w:rsidSect="00195606">
      <w:headerReference w:type="default" r:id="rId14"/>
      <w:footerReference w:type="default" r:id="rId15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CEB17" w14:textId="77777777" w:rsidR="00B84BEF" w:rsidRDefault="00B84BEF" w:rsidP="00195606">
      <w:pPr>
        <w:spacing w:after="0" w:line="240" w:lineRule="auto"/>
      </w:pPr>
      <w:r>
        <w:separator/>
      </w:r>
    </w:p>
  </w:endnote>
  <w:endnote w:type="continuationSeparator" w:id="0">
    <w:p w14:paraId="6DD755E4" w14:textId="77777777" w:rsidR="00B84BEF" w:rsidRDefault="00B84BEF" w:rsidP="0019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096AA" w14:textId="67EF7565" w:rsidR="00195606" w:rsidRDefault="009E4D69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A1F453" wp14:editId="27AABB94">
          <wp:simplePos x="0" y="0"/>
          <wp:positionH relativeFrom="column">
            <wp:posOffset>-351790</wp:posOffset>
          </wp:positionH>
          <wp:positionV relativeFrom="paragraph">
            <wp:posOffset>219075</wp:posOffset>
          </wp:positionV>
          <wp:extent cx="7626096" cy="886968"/>
          <wp:effectExtent l="0" t="0" r="0" b="889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096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606">
      <w:rPr>
        <w:caps/>
        <w:color w:val="5B9BD5" w:themeColor="accent1"/>
      </w:rPr>
      <w:fldChar w:fldCharType="begin"/>
    </w:r>
    <w:r w:rsidR="00195606">
      <w:rPr>
        <w:caps/>
        <w:color w:val="5B9BD5" w:themeColor="accent1"/>
      </w:rPr>
      <w:instrText xml:space="preserve"> PAGE   \* MERGEFORMAT </w:instrText>
    </w:r>
    <w:r w:rsidR="00195606"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 w:rsidR="00195606">
      <w:rPr>
        <w:caps/>
        <w:noProof/>
        <w:color w:val="5B9BD5" w:themeColor="accent1"/>
      </w:rPr>
      <w:fldChar w:fldCharType="end"/>
    </w:r>
  </w:p>
  <w:p w14:paraId="2B40AED5" w14:textId="063550C9" w:rsidR="00195606" w:rsidRDefault="00195606" w:rsidP="00195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25116" w14:textId="77777777" w:rsidR="00B84BEF" w:rsidRDefault="00B84BEF" w:rsidP="00195606">
      <w:pPr>
        <w:spacing w:after="0" w:line="240" w:lineRule="auto"/>
      </w:pPr>
      <w:r>
        <w:separator/>
      </w:r>
    </w:p>
  </w:footnote>
  <w:footnote w:type="continuationSeparator" w:id="0">
    <w:p w14:paraId="393B011A" w14:textId="77777777" w:rsidR="00B84BEF" w:rsidRDefault="00B84BEF" w:rsidP="0019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D8B4C" w14:textId="5B898834" w:rsidR="00195606" w:rsidRDefault="00642F8C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DED546A" wp14:editId="10A60368">
          <wp:simplePos x="0" y="0"/>
          <wp:positionH relativeFrom="column">
            <wp:posOffset>-349250</wp:posOffset>
          </wp:positionH>
          <wp:positionV relativeFrom="paragraph">
            <wp:posOffset>-57785</wp:posOffset>
          </wp:positionV>
          <wp:extent cx="7562088" cy="1709928"/>
          <wp:effectExtent l="0" t="0" r="1270" b="508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088" cy="1709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91919"/>
    <w:multiLevelType w:val="hybridMultilevel"/>
    <w:tmpl w:val="F1FA938A"/>
    <w:lvl w:ilvl="0" w:tplc="9AAE961E">
      <w:start w:val="1"/>
      <w:numFmt w:val="decimal"/>
      <w:lvlText w:val="%1."/>
      <w:lvlJc w:val="left"/>
      <w:pPr>
        <w:ind w:left="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B0D0A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4E8296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0EA3C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7465D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F416AE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2A90A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0628B4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D0694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71"/>
    <w:rsid w:val="00195606"/>
    <w:rsid w:val="001D7EA4"/>
    <w:rsid w:val="00320156"/>
    <w:rsid w:val="00362819"/>
    <w:rsid w:val="003A5E5D"/>
    <w:rsid w:val="003E7BFD"/>
    <w:rsid w:val="0045380B"/>
    <w:rsid w:val="00480852"/>
    <w:rsid w:val="00486876"/>
    <w:rsid w:val="004C3DCE"/>
    <w:rsid w:val="004C5329"/>
    <w:rsid w:val="004F28DB"/>
    <w:rsid w:val="00511C4A"/>
    <w:rsid w:val="005B4DD4"/>
    <w:rsid w:val="00642F8C"/>
    <w:rsid w:val="00650471"/>
    <w:rsid w:val="006741A7"/>
    <w:rsid w:val="006D4B21"/>
    <w:rsid w:val="006F01F2"/>
    <w:rsid w:val="0070770B"/>
    <w:rsid w:val="00761CD7"/>
    <w:rsid w:val="007C22D7"/>
    <w:rsid w:val="00872706"/>
    <w:rsid w:val="008F18E3"/>
    <w:rsid w:val="009608D8"/>
    <w:rsid w:val="009B275C"/>
    <w:rsid w:val="009B52D3"/>
    <w:rsid w:val="009C63EA"/>
    <w:rsid w:val="009E46E5"/>
    <w:rsid w:val="009E4D69"/>
    <w:rsid w:val="009F659C"/>
    <w:rsid w:val="009F678E"/>
    <w:rsid w:val="00B84BEF"/>
    <w:rsid w:val="00B92768"/>
    <w:rsid w:val="00C724AB"/>
    <w:rsid w:val="00C94525"/>
    <w:rsid w:val="00CA081D"/>
    <w:rsid w:val="00CA595D"/>
    <w:rsid w:val="00D94464"/>
    <w:rsid w:val="00F13464"/>
    <w:rsid w:val="00F8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8AAF1"/>
  <w15:chartTrackingRefBased/>
  <w15:docId w15:val="{F9EBB49D-5D13-4687-BB62-6D76481E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606"/>
  </w:style>
  <w:style w:type="paragraph" w:styleId="Footer">
    <w:name w:val="footer"/>
    <w:basedOn w:val="Normal"/>
    <w:link w:val="FooterChar"/>
    <w:uiPriority w:val="99"/>
    <w:unhideWhenUsed/>
    <w:rsid w:val="0019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606"/>
  </w:style>
  <w:style w:type="table" w:customStyle="1" w:styleId="TableGrid">
    <w:name w:val="TableGrid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B275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628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anco1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5C80-F6C9-4791-903D-EC85CCDA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White</dc:creator>
  <cp:keywords/>
  <dc:description/>
  <cp:lastModifiedBy>Frank Santos</cp:lastModifiedBy>
  <cp:revision>4</cp:revision>
  <dcterms:created xsi:type="dcterms:W3CDTF">2020-01-08T14:42:00Z</dcterms:created>
  <dcterms:modified xsi:type="dcterms:W3CDTF">2020-01-09T19:36:00Z</dcterms:modified>
</cp:coreProperties>
</file>